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58" w:rsidRDefault="007B5D58" w:rsidP="00B74DD8">
      <w:pPr>
        <w:pStyle w:val="Tytu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Państwowa Wyższa Szkoła Zawodowa</w:t>
      </w:r>
    </w:p>
    <w:p w:rsidR="007B5D58" w:rsidRDefault="007B5D58" w:rsidP="007B5D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w Nowym Sączu</w:t>
      </w:r>
    </w:p>
    <w:p w:rsidR="007B5D58" w:rsidRDefault="007B5D58" w:rsidP="007B5D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Instytut …………………………………….</w:t>
      </w:r>
    </w:p>
    <w:p w:rsidR="007B5D58" w:rsidRDefault="00B74DD8" w:rsidP="007B5D5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studiów podyplomowych</w:t>
      </w:r>
      <w:r w:rsidR="007B5D58">
        <w:rPr>
          <w:rFonts w:ascii="Arial" w:hAnsi="Arial" w:cs="Arial"/>
        </w:rPr>
        <w:t xml:space="preserve"> ...........................................</w:t>
      </w:r>
    </w:p>
    <w:p w:rsidR="007B5D58" w:rsidRDefault="007B5D58" w:rsidP="007B5D58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Pan/Pani</w:t>
      </w:r>
    </w:p>
    <w:p w:rsidR="007B5D58" w:rsidRDefault="007B5D58" w:rsidP="007B5D5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7B5D58" w:rsidRDefault="007B5D58" w:rsidP="007B5D58">
      <w:pPr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tytuł/stopień naukowy/zawodowy, imię i nazwisko promotora</w:t>
      </w:r>
      <w:r>
        <w:rPr>
          <w:rFonts w:ascii="Arial" w:hAnsi="Arial" w:cs="Arial"/>
          <w:sz w:val="20"/>
          <w:szCs w:val="20"/>
        </w:rPr>
        <w:t>)</w:t>
      </w:r>
    </w:p>
    <w:p w:rsidR="007B5D58" w:rsidRDefault="007B5D58" w:rsidP="007B5D58">
      <w:pPr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Uprzejmie proszę Pana/</w:t>
      </w:r>
      <w:r w:rsidR="00B74DD8">
        <w:rPr>
          <w:rFonts w:ascii="Arial" w:hAnsi="Arial" w:cs="Arial"/>
          <w:sz w:val="24"/>
          <w:szCs w:val="24"/>
        </w:rPr>
        <w:t>Panią o ocenę pracy dyplomowej uczestnika</w:t>
      </w:r>
      <w:r>
        <w:rPr>
          <w:rFonts w:ascii="Arial" w:hAnsi="Arial" w:cs="Arial"/>
          <w:sz w:val="24"/>
          <w:szCs w:val="24"/>
        </w:rPr>
        <w:t>: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      Nr albumu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</w:rPr>
        <w:t>…………………………………</w:t>
      </w:r>
    </w:p>
    <w:p w:rsidR="007B5D58" w:rsidRDefault="00B74DD8" w:rsidP="007B5D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  <w:t xml:space="preserve"> (imię i nazwisko uczestnika</w:t>
      </w:r>
      <w:r w:rsidR="007B5D58">
        <w:rPr>
          <w:rFonts w:ascii="Arial" w:hAnsi="Arial" w:cs="Arial"/>
          <w:i/>
          <w:sz w:val="20"/>
          <w:szCs w:val="20"/>
        </w:rPr>
        <w:t>)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i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Egzamin dyplomowy przewidywany jest w dniu </w:t>
      </w:r>
      <w:r>
        <w:rPr>
          <w:rFonts w:ascii="Arial" w:hAnsi="Arial" w:cs="Arial"/>
        </w:rPr>
        <w:t>…………………………………….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Nowy Sącz, dnia </w:t>
      </w:r>
      <w:r>
        <w:rPr>
          <w:rFonts w:ascii="Arial" w:hAnsi="Arial" w:cs="Arial"/>
        </w:rPr>
        <w:t>……………………….</w:t>
      </w:r>
      <w:r w:rsidR="00B74DD8">
        <w:rPr>
          <w:rFonts w:ascii="Arial" w:hAnsi="Arial" w:cs="Arial"/>
        </w:rPr>
        <w:t xml:space="preserve">                         ……</w:t>
      </w:r>
      <w:r>
        <w:rPr>
          <w:rFonts w:ascii="Arial" w:hAnsi="Arial" w:cs="Arial"/>
        </w:rPr>
        <w:t>…………………………………</w:t>
      </w:r>
    </w:p>
    <w:p w:rsidR="007B5D58" w:rsidRDefault="007B5D58" w:rsidP="007B5D58">
      <w:pPr>
        <w:spacing w:after="0" w:line="24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</w:t>
      </w:r>
      <w:r w:rsidR="00B74DD8">
        <w:rPr>
          <w:rFonts w:ascii="Arial" w:hAnsi="Arial" w:cs="Arial"/>
          <w:i/>
          <w:sz w:val="20"/>
          <w:szCs w:val="20"/>
        </w:rPr>
        <w:t xml:space="preserve">                   </w:t>
      </w:r>
      <w:r>
        <w:rPr>
          <w:rFonts w:ascii="Arial" w:hAnsi="Arial" w:cs="Arial"/>
          <w:i/>
          <w:sz w:val="20"/>
          <w:szCs w:val="20"/>
        </w:rPr>
        <w:t>(podpis kierownika studiów</w:t>
      </w:r>
      <w:r w:rsidR="00B74DD8">
        <w:rPr>
          <w:rFonts w:ascii="Arial" w:hAnsi="Arial" w:cs="Arial"/>
          <w:i/>
          <w:sz w:val="20"/>
          <w:szCs w:val="20"/>
        </w:rPr>
        <w:t xml:space="preserve"> podyplomowych</w:t>
      </w:r>
      <w:r>
        <w:rPr>
          <w:rFonts w:ascii="Arial" w:hAnsi="Arial" w:cs="Arial"/>
          <w:i/>
          <w:sz w:val="20"/>
          <w:szCs w:val="20"/>
        </w:rPr>
        <w:t>)*</w:t>
      </w:r>
    </w:p>
    <w:p w:rsidR="007B5D58" w:rsidRDefault="007B5D58" w:rsidP="007B5D58">
      <w:pPr>
        <w:rPr>
          <w:rFonts w:ascii="Arial" w:hAnsi="Arial" w:cs="Arial"/>
        </w:rPr>
      </w:pPr>
    </w:p>
    <w:p w:rsidR="007B5D58" w:rsidRDefault="007B5D58" w:rsidP="007B5D58">
      <w:pPr>
        <w:jc w:val="center"/>
        <w:rPr>
          <w:rFonts w:ascii="Arial" w:hAnsi="Arial" w:cs="Arial"/>
          <w:b/>
          <w:sz w:val="28"/>
          <w:szCs w:val="28"/>
        </w:rPr>
      </w:pPr>
    </w:p>
    <w:p w:rsidR="007B5D58" w:rsidRDefault="007B5D58" w:rsidP="007B5D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ARKUSZ OCENY PRACY DYPLOMOWEJ</w:t>
      </w:r>
    </w:p>
    <w:p w:rsidR="007B5D58" w:rsidRDefault="007B5D58" w:rsidP="007B5D5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Temat pracy: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 pracy: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Uzyskane efekty </w:t>
      </w:r>
      <w:r w:rsidR="00B74DD8">
        <w:rPr>
          <w:rFonts w:ascii="Arial" w:hAnsi="Arial" w:cs="Arial"/>
          <w:b/>
          <w:sz w:val="24"/>
          <w:szCs w:val="24"/>
        </w:rPr>
        <w:t>uczenia się</w:t>
      </w:r>
      <w:r>
        <w:rPr>
          <w:rFonts w:ascii="Arial" w:hAnsi="Arial" w:cs="Arial"/>
          <w:b/>
          <w:sz w:val="24"/>
          <w:szCs w:val="24"/>
        </w:rPr>
        <w:t xml:space="preserve"> w kategoriach: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WIEDZA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</w:rPr>
        <w:t>(liczba punktów od 0 do 20)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zgodność treści pracy z jej tematem</w:t>
      </w:r>
    </w:p>
    <w:p w:rsidR="007B5D58" w:rsidRDefault="007B5D58" w:rsidP="007B5D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stopień osiągnięcia założonego celu</w:t>
      </w:r>
    </w:p>
    <w:p w:rsidR="007B5D58" w:rsidRDefault="007B5D58" w:rsidP="007B5D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rodzaj pracy, układ pracy, struktura, kolejność rozdziałów, kompletność tez itp.</w:t>
      </w:r>
    </w:p>
    <w:p w:rsidR="007B5D58" w:rsidRDefault="007B5D58" w:rsidP="007B5D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zagadnień teoretycznych związanych z tematem pracy i efektami </w:t>
      </w:r>
      <w:r w:rsidR="00B74DD8">
        <w:rPr>
          <w:rFonts w:ascii="Arial" w:hAnsi="Arial" w:cs="Arial"/>
        </w:rPr>
        <w:t>uczenia się</w:t>
      </w:r>
    </w:p>
    <w:p w:rsidR="007B5D58" w:rsidRDefault="007B5D58" w:rsidP="007B5D58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oryginalność, innowacyjność pracy</w:t>
      </w:r>
    </w:p>
    <w:p w:rsidR="007B5D58" w:rsidRDefault="007B5D58" w:rsidP="007B5D58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Ocena opisowa, z uwzględnieniem wyżej wymienionych kryteriów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spacing w:after="0" w:line="240" w:lineRule="auto"/>
        <w:jc w:val="right"/>
        <w:rPr>
          <w:rFonts w:ascii="Arial" w:hAnsi="Arial" w:cs="Arial"/>
          <w:b/>
        </w:rPr>
      </w:pPr>
    </w:p>
    <w:p w:rsidR="007B5D58" w:rsidRDefault="007B5D58" w:rsidP="007B5D58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</w:rPr>
        <w:t>Ocena punktowa</w:t>
      </w:r>
      <w:r>
        <w:rPr>
          <w:rFonts w:ascii="Arial" w:hAnsi="Arial" w:cs="Arial"/>
        </w:rPr>
        <w:t xml:space="preserve"> ………………………………..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UMIEJĘTNOŚCI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(liczba punktów od 0 do 25)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poprawność językowa: leksykalna, stylistyczna, interpunkcyjna; poprawność zastosowanej terminologii, przypisów źródłowych, tabel, rysunków itp.</w:t>
      </w:r>
    </w:p>
    <w:p w:rsidR="007B5D58" w:rsidRDefault="007B5D58" w:rsidP="007B5D5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dobór i wykorzystanie literatury przedmiotu (aktualność wydań, krytyczna interpretacja wykorzystanych w pracy źródeł informacji)</w:t>
      </w:r>
    </w:p>
    <w:p w:rsidR="007B5D58" w:rsidRDefault="007B5D58" w:rsidP="007B5D58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umiejętność przygotowania części empirycznej/praktycznej pracy: sformułowanie problemów badawczych, dobór metod i narzędzi badawczych, interpretacja uzyskanych wyników, wyciągnięcia stosownych wniosków, przygotowanie i opis konkretnych rozwiązań możliwych do wdrożenia w praktyce</w:t>
      </w:r>
    </w:p>
    <w:p w:rsidR="007B5D58" w:rsidRDefault="007B5D58" w:rsidP="007B5D58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opisowa, z uwzględnieniem wyżej wymienionych kryteriów</w:t>
      </w: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7B5D58" w:rsidRDefault="007B5D58" w:rsidP="007B5D58">
      <w:pPr>
        <w:pStyle w:val="Akapitzlist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</w:p>
    <w:p w:rsidR="007B5D58" w:rsidRDefault="007B5D58" w:rsidP="007B5D58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  <w:b/>
        </w:rPr>
        <w:t>Ocena punktowa</w:t>
      </w:r>
      <w:r>
        <w:rPr>
          <w:rFonts w:ascii="Arial" w:hAnsi="Arial" w:cs="Arial"/>
        </w:rPr>
        <w:t xml:space="preserve">  ………………………………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  <w:u w:val="single"/>
        </w:rPr>
        <w:t>KOMPETENCJE SPOŁECZNE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>(liczba punktów od 0 do 5)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B5D58" w:rsidRDefault="007B5D58" w:rsidP="007B5D5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samodzielność i kreatywność w realizacji prowadzonych badań i przygotowaniu pracy</w:t>
      </w:r>
    </w:p>
    <w:p w:rsidR="007B5D58" w:rsidRDefault="007B5D58" w:rsidP="007B5D5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poszanowanie prawa autorskiego</w:t>
      </w:r>
    </w:p>
    <w:p w:rsidR="007B5D58" w:rsidRDefault="007B5D58" w:rsidP="007B5D5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praktycznego wykorzystania pracy (np. publikacja, doskonalenie zawodowe, zastosowanie w zakładzie pracy słuchacza do rozwiązania konkretnego problemu, udostepnienie innym instytucjom, inne)</w:t>
      </w:r>
    </w:p>
    <w:p w:rsidR="007B5D58" w:rsidRDefault="007B5D58" w:rsidP="007B5D58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Ocena opisowa, z uwzględnieniem wyżej wymienionych kryteriów</w:t>
      </w: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5D58" w:rsidRDefault="007B5D58" w:rsidP="007B5D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7B5D58" w:rsidRDefault="007B5D58" w:rsidP="007B5D58">
      <w:pPr>
        <w:pStyle w:val="Akapitzlist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pStyle w:val="Akapitzlist"/>
        <w:spacing w:after="0" w:line="240" w:lineRule="aut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Ocena punktowa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</w:rPr>
        <w:t>………………………………..</w:t>
      </w:r>
    </w:p>
    <w:p w:rsidR="007B5D58" w:rsidRDefault="007B5D58" w:rsidP="007B5D58">
      <w:pPr>
        <w:pStyle w:val="Akapitzlist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Liczba punktów razem</w:t>
      </w:r>
      <w:r>
        <w:rPr>
          <w:rFonts w:ascii="Arial" w:hAnsi="Arial" w:cs="Arial"/>
        </w:rPr>
        <w:t xml:space="preserve"> ………………</w:t>
      </w:r>
      <w:r>
        <w:rPr>
          <w:rFonts w:ascii="Arial" w:hAnsi="Arial" w:cs="Arial"/>
          <w:b/>
          <w:sz w:val="24"/>
          <w:szCs w:val="24"/>
        </w:rPr>
        <w:t xml:space="preserve"> ocena w skali stopniowej </w:t>
      </w:r>
      <w:r>
        <w:rPr>
          <w:rFonts w:ascii="Arial" w:hAnsi="Arial" w:cs="Arial"/>
        </w:rPr>
        <w:t>………………………..</w:t>
      </w: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Nowy Sącz, dnia </w:t>
      </w:r>
      <w:r>
        <w:rPr>
          <w:rFonts w:ascii="Arial" w:hAnsi="Arial" w:cs="Arial"/>
        </w:rPr>
        <w:t>…………………..                                                        ..………………………</w:t>
      </w:r>
    </w:p>
    <w:p w:rsidR="007B5D58" w:rsidRDefault="007B5D58" w:rsidP="007B5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(podpis promotora)</w:t>
      </w:r>
    </w:p>
    <w:p w:rsidR="007B5D58" w:rsidRDefault="007B5D58" w:rsidP="007B5D5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227965</wp:posOffset>
                </wp:positionV>
                <wp:extent cx="5803900" cy="1143000"/>
                <wp:effectExtent l="0" t="0" r="2540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Przelicznik punktów na ocenę w skali stopniowej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50 pkt - 46 pkt (bardzo dobry)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35 pkt - 31 pkt (dostateczny plus)</w:t>
                            </w: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45 pkt - 41 pkt (dobry plus)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30 pkt - 26 pkt (dostateczny)</w:t>
                            </w: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40 pkt - 36 pkt (dobry)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poniżej 26 pkt (niedostateczny)</w:t>
                            </w: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5D58" w:rsidRDefault="007B5D58" w:rsidP="007B5D5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B5D58" w:rsidRDefault="007B5D58" w:rsidP="007B5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.85pt;margin-top:17.95pt;width:457pt;height:9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">
                <v:textbox>
                  <w:txbxContent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Przelicznik punktów na ocenę w skali stopniowej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50 pkt - 46 pkt (bardzo dobry)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35 pkt - 31 pkt (dostateczny plus)</w:t>
                      </w: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45 pkt - 41 pkt (dobry plus)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30 pkt - 26 pkt (dostateczny)</w:t>
                      </w: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40 pkt - 36 pkt (dobry)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poniżej 26 pkt (niedostateczny)</w:t>
                      </w: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5D58" w:rsidRDefault="007B5D58" w:rsidP="007B5D58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B5D58" w:rsidRDefault="007B5D58" w:rsidP="007B5D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5D58" w:rsidRDefault="007B5D58" w:rsidP="007B5D58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*w sytuacji, gdy promotorem jest kierownik studiów</w:t>
      </w:r>
      <w:r w:rsidR="00B74DD8">
        <w:rPr>
          <w:rFonts w:ascii="Arial" w:hAnsi="Arial" w:cs="Arial"/>
          <w:i/>
          <w:sz w:val="20"/>
          <w:szCs w:val="20"/>
        </w:rPr>
        <w:t xml:space="preserve"> podyplomowych</w:t>
      </w:r>
      <w:r>
        <w:rPr>
          <w:rFonts w:ascii="Arial" w:hAnsi="Arial" w:cs="Arial"/>
          <w:i/>
          <w:sz w:val="20"/>
          <w:szCs w:val="20"/>
        </w:rPr>
        <w:t>, podpisuje dyrektor instytutu</w:t>
      </w:r>
    </w:p>
    <w:p w:rsidR="001A456F" w:rsidRDefault="001A456F">
      <w:bookmarkStart w:id="0" w:name="_GoBack"/>
      <w:bookmarkEnd w:id="0"/>
    </w:p>
    <w:sectPr w:rsidR="001A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1241B"/>
    <w:multiLevelType w:val="hybridMultilevel"/>
    <w:tmpl w:val="E43A3F42"/>
    <w:lvl w:ilvl="0" w:tplc="1D62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3622"/>
    <w:multiLevelType w:val="hybridMultilevel"/>
    <w:tmpl w:val="E1309D7C"/>
    <w:lvl w:ilvl="0" w:tplc="1D6280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06123"/>
    <w:multiLevelType w:val="hybridMultilevel"/>
    <w:tmpl w:val="6D1C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58"/>
    <w:rsid w:val="001A456F"/>
    <w:rsid w:val="007B5D58"/>
    <w:rsid w:val="00B74DD8"/>
    <w:rsid w:val="00D6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FA178-61F8-4AF5-8D33-896EB249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D5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7B5D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B5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5D58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6</cp:revision>
  <cp:lastPrinted>2018-05-22T06:07:00Z</cp:lastPrinted>
  <dcterms:created xsi:type="dcterms:W3CDTF">2016-04-27T12:17:00Z</dcterms:created>
  <dcterms:modified xsi:type="dcterms:W3CDTF">2019-08-27T11:30:00Z</dcterms:modified>
</cp:coreProperties>
</file>